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D933" w14:textId="77777777" w:rsidR="00673790" w:rsidRDefault="00673790" w:rsidP="004C7B64">
      <w:pPr>
        <w:pStyle w:val="BodyText"/>
        <w:rPr>
          <w:rFonts w:ascii="Garamond" w:hAnsi="Garamond"/>
          <w:spacing w:val="-4"/>
        </w:rPr>
      </w:pPr>
    </w:p>
    <w:p w14:paraId="4C82E03D" w14:textId="77777777" w:rsidR="006E66E3" w:rsidRDefault="006E66E3" w:rsidP="004C7B64">
      <w:pPr>
        <w:pStyle w:val="BodyText"/>
        <w:rPr>
          <w:rFonts w:ascii="Garamond" w:hAnsi="Garamond"/>
          <w:spacing w:val="-4"/>
        </w:rPr>
      </w:pPr>
    </w:p>
    <w:p w14:paraId="07925B2B" w14:textId="77777777" w:rsidR="006E66E3" w:rsidRDefault="006E66E3" w:rsidP="004C7B64">
      <w:pPr>
        <w:pStyle w:val="BodyText"/>
        <w:rPr>
          <w:rFonts w:ascii="Garamond" w:hAnsi="Garamond"/>
          <w:spacing w:val="-4"/>
        </w:rPr>
      </w:pPr>
    </w:p>
    <w:p w14:paraId="45FC4235" w14:textId="77777777" w:rsidR="004C7B64" w:rsidRDefault="004C7B64" w:rsidP="004C7B64">
      <w:pPr>
        <w:pStyle w:val="BodyText"/>
        <w:rPr>
          <w:rFonts w:ascii="Garamond" w:hAnsi="Garamond"/>
          <w:spacing w:val="-4"/>
        </w:rPr>
      </w:pPr>
    </w:p>
    <w:p w14:paraId="72F4D922" w14:textId="77777777" w:rsidR="004C7B64" w:rsidRDefault="004C7B64" w:rsidP="004C7B64">
      <w:pPr>
        <w:pStyle w:val="BodyText"/>
        <w:rPr>
          <w:rFonts w:ascii="Garamond" w:hAnsi="Garamond"/>
          <w:spacing w:val="-4"/>
        </w:rPr>
      </w:pPr>
    </w:p>
    <w:p w14:paraId="0BF7C683" w14:textId="77777777" w:rsidR="004C7B64" w:rsidRDefault="004C7B64" w:rsidP="004C7B64">
      <w:pPr>
        <w:pStyle w:val="BodyText"/>
        <w:rPr>
          <w:rFonts w:ascii="Garamond" w:hAnsi="Garamond"/>
          <w:spacing w:val="-4"/>
        </w:rPr>
      </w:pPr>
    </w:p>
    <w:p w14:paraId="4EBA59A2" w14:textId="77777777" w:rsidR="004C7B64" w:rsidRDefault="004C7B64" w:rsidP="004C7B64">
      <w:pPr>
        <w:pStyle w:val="BodyText"/>
        <w:rPr>
          <w:rFonts w:ascii="Garamond" w:hAnsi="Garamond"/>
          <w:spacing w:val="-4"/>
        </w:rPr>
      </w:pPr>
    </w:p>
    <w:p w14:paraId="4EE958FB" w14:textId="636D7F69" w:rsidR="006459F6" w:rsidRDefault="006459F6" w:rsidP="006459F6">
      <w:pPr>
        <w:pStyle w:val="BodyText"/>
        <w:ind w:left="360"/>
        <w:jc w:val="center"/>
        <w:rPr>
          <w:rFonts w:ascii="Garamond" w:hAnsi="Garamond"/>
          <w:spacing w:val="-4"/>
        </w:rPr>
      </w:pPr>
      <w:r w:rsidRPr="00AC7721">
        <w:rPr>
          <w:rFonts w:ascii="Garamond" w:hAnsi="Garamond"/>
          <w:spacing w:val="-4"/>
        </w:rPr>
        <w:t>Date</w:t>
      </w:r>
    </w:p>
    <w:p w14:paraId="69076BA6" w14:textId="77777777" w:rsidR="006459F6" w:rsidRDefault="006459F6" w:rsidP="006459F6">
      <w:pPr>
        <w:pStyle w:val="BodyText"/>
        <w:ind w:left="360"/>
        <w:jc w:val="center"/>
        <w:rPr>
          <w:rFonts w:ascii="Garamond" w:hAnsi="Garamond"/>
          <w:spacing w:val="-4"/>
        </w:rPr>
      </w:pPr>
    </w:p>
    <w:p w14:paraId="5CB9B0AB" w14:textId="77777777" w:rsidR="006459F6" w:rsidRDefault="006459F6" w:rsidP="006459F6">
      <w:pPr>
        <w:pStyle w:val="BodyText"/>
        <w:ind w:left="36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Addressee</w:t>
      </w:r>
      <w:r>
        <w:rPr>
          <w:rFonts w:ascii="Garamond" w:hAnsi="Garamond"/>
          <w:spacing w:val="-4"/>
        </w:rPr>
        <w:br/>
        <w:t>Address</w:t>
      </w:r>
      <w:r>
        <w:rPr>
          <w:rFonts w:ascii="Garamond" w:hAnsi="Garamond"/>
          <w:spacing w:val="-4"/>
        </w:rPr>
        <w:br/>
      </w:r>
    </w:p>
    <w:p w14:paraId="5ABB8981" w14:textId="77777777" w:rsidR="006459F6" w:rsidRDefault="006459F6" w:rsidP="006459F6">
      <w:pPr>
        <w:pStyle w:val="BodyText"/>
        <w:ind w:left="36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>Dear Salutation,</w:t>
      </w:r>
    </w:p>
    <w:p w14:paraId="6796FD97" w14:textId="77777777" w:rsidR="006459F6" w:rsidRPr="002C4B22" w:rsidRDefault="006459F6" w:rsidP="006459F6">
      <w:pPr>
        <w:pStyle w:val="BodyText"/>
        <w:ind w:left="360"/>
        <w:rPr>
          <w:rFonts w:ascii="Garamond" w:hAnsi="Garamond"/>
          <w:spacing w:val="-4"/>
        </w:rPr>
      </w:pPr>
    </w:p>
    <w:p w14:paraId="2F0782CC" w14:textId="77777777" w:rsidR="006459F6" w:rsidRPr="00AC7721" w:rsidRDefault="006459F6" w:rsidP="006459F6">
      <w:pPr>
        <w:pStyle w:val="BodyText"/>
        <w:ind w:left="360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 xml:space="preserve">This past weekend, </w:t>
      </w:r>
      <w:r>
        <w:rPr>
          <w:rFonts w:ascii="Garamond" w:hAnsi="Garamond"/>
        </w:rPr>
        <w:t xml:space="preserve">it was announced </w:t>
      </w:r>
      <w:r w:rsidRPr="00AC7721">
        <w:rPr>
          <w:rFonts w:ascii="Garamond" w:hAnsi="Garamond"/>
        </w:rPr>
        <w:t xml:space="preserve">at all the </w:t>
      </w:r>
      <w:r>
        <w:rPr>
          <w:rFonts w:ascii="Garamond" w:hAnsi="Garamond"/>
        </w:rPr>
        <w:t>M</w:t>
      </w:r>
      <w:r w:rsidRPr="00AC7721">
        <w:rPr>
          <w:rFonts w:ascii="Garamond" w:hAnsi="Garamond"/>
        </w:rPr>
        <w:t xml:space="preserve">asses that our parish has embarked upon an </w:t>
      </w:r>
      <w:r>
        <w:rPr>
          <w:rFonts w:ascii="Garamond" w:hAnsi="Garamond"/>
        </w:rPr>
        <w:t>Increased Offertory Program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increase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weekly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collection.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short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 xml:space="preserve">time since this program was announced, I have been encouraged by the enthusiastic response made by our </w:t>
      </w:r>
      <w:r w:rsidRPr="00AC7721">
        <w:rPr>
          <w:rFonts w:ascii="Garamond" w:hAnsi="Garamond"/>
          <w:spacing w:val="-2"/>
        </w:rPr>
        <w:t>parishioners.</w:t>
      </w:r>
    </w:p>
    <w:p w14:paraId="4E318E92" w14:textId="77777777" w:rsidR="006459F6" w:rsidRPr="00AC7721" w:rsidRDefault="006459F6" w:rsidP="006459F6">
      <w:pPr>
        <w:pStyle w:val="BodyText"/>
        <w:rPr>
          <w:rFonts w:ascii="Garamond" w:hAnsi="Garamond"/>
        </w:rPr>
      </w:pPr>
    </w:p>
    <w:p w14:paraId="5E37554C" w14:textId="77777777" w:rsidR="006459F6" w:rsidRPr="00AC7721" w:rsidRDefault="006459F6" w:rsidP="006459F6">
      <w:pPr>
        <w:pStyle w:val="BodyText"/>
        <w:ind w:left="360" w:right="475" w:firstLine="720"/>
        <w:rPr>
          <w:rFonts w:ascii="Garamond" w:hAnsi="Garamond"/>
        </w:rPr>
      </w:pP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success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program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relies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willingness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parishioners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re-examine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their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 giving and then make a commitment to a new level of weekly parish support. Giving to the parish is an</w:t>
      </w:r>
      <w:r>
        <w:rPr>
          <w:rFonts w:ascii="Garamond" w:hAnsi="Garamond"/>
          <w:spacing w:val="40"/>
        </w:rPr>
        <w:t xml:space="preserve"> </w:t>
      </w:r>
      <w:r w:rsidRPr="00AC7721">
        <w:rPr>
          <w:rFonts w:ascii="Garamond" w:hAnsi="Garamond"/>
        </w:rPr>
        <w:t>offering of faith through the spirit of sacrifice. But giving is also a practical matter; it is the only way</w:t>
      </w:r>
      <w:r>
        <w:rPr>
          <w:rFonts w:ascii="Garamond" w:hAnsi="Garamond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parish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can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maintain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level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service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to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community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well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as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prepare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>for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our</w:t>
      </w:r>
      <w:r w:rsidRPr="00AC7721">
        <w:rPr>
          <w:rFonts w:ascii="Garamond" w:hAnsi="Garamond"/>
          <w:spacing w:val="-5"/>
        </w:rPr>
        <w:t xml:space="preserve"> </w:t>
      </w:r>
      <w:r w:rsidRPr="00AC7721">
        <w:rPr>
          <w:rFonts w:ascii="Garamond" w:hAnsi="Garamond"/>
        </w:rPr>
        <w:t xml:space="preserve">future </w:t>
      </w:r>
      <w:r w:rsidRPr="00AC7721">
        <w:rPr>
          <w:rFonts w:ascii="Garamond" w:hAnsi="Garamond"/>
          <w:spacing w:val="-2"/>
        </w:rPr>
        <w:t>needs.</w:t>
      </w:r>
    </w:p>
    <w:p w14:paraId="0BD031C9" w14:textId="77777777" w:rsidR="006459F6" w:rsidRPr="00AC7721" w:rsidRDefault="006459F6" w:rsidP="006459F6">
      <w:pPr>
        <w:pStyle w:val="BodyText"/>
        <w:spacing w:before="1"/>
        <w:rPr>
          <w:rFonts w:ascii="Garamond" w:hAnsi="Garamond"/>
          <w:sz w:val="22"/>
        </w:rPr>
      </w:pPr>
    </w:p>
    <w:p w14:paraId="4D129215" w14:textId="77777777" w:rsidR="006459F6" w:rsidRPr="00685505" w:rsidRDefault="006459F6" w:rsidP="006459F6">
      <w:pPr>
        <w:ind w:left="360" w:right="344" w:firstLine="720"/>
        <w:rPr>
          <w:rFonts w:ascii="Garamond" w:hAnsi="Garamond"/>
          <w:sz w:val="24"/>
          <w:szCs w:val="24"/>
        </w:rPr>
      </w:pPr>
      <w:bookmarkStart w:id="0" w:name="_Hlk198133062"/>
      <w:r w:rsidRPr="00685505">
        <w:rPr>
          <w:rFonts w:ascii="Garamond" w:hAnsi="Garamond"/>
          <w:sz w:val="24"/>
          <w:szCs w:val="24"/>
        </w:rPr>
        <w:t>We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have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chosen</w:t>
      </w:r>
      <w:r w:rsidRPr="00685505">
        <w:rPr>
          <w:rFonts w:ascii="Garamond" w:hAnsi="Garamond"/>
          <w:spacing w:val="-5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to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conduct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this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program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with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one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thought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in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mind: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that,</w:t>
      </w:r>
      <w:r w:rsidRPr="00685505">
        <w:rPr>
          <w:rFonts w:ascii="Garamond" w:hAnsi="Garamond"/>
          <w:spacing w:val="-5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above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all,</w:t>
      </w:r>
      <w:r w:rsidRPr="00685505">
        <w:rPr>
          <w:rFonts w:ascii="Garamond" w:hAnsi="Garamond"/>
          <w:spacing w:val="-5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our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parish exists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to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serve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you and provide for the spiritual welfare of all parishioners. I urgently ask for your help and cooperation in this effort.</w:t>
      </w:r>
    </w:p>
    <w:bookmarkEnd w:id="0"/>
    <w:p w14:paraId="5C7B13F5" w14:textId="77777777" w:rsidR="006459F6" w:rsidRPr="00685505" w:rsidRDefault="006459F6" w:rsidP="006459F6">
      <w:pPr>
        <w:spacing w:before="253"/>
        <w:ind w:left="360" w:right="344" w:firstLine="720"/>
        <w:rPr>
          <w:rFonts w:ascii="Garamond" w:hAnsi="Garamond"/>
          <w:sz w:val="24"/>
          <w:szCs w:val="24"/>
        </w:rPr>
      </w:pPr>
      <w:r w:rsidRPr="00685505">
        <w:rPr>
          <w:rFonts w:ascii="Garamond" w:hAnsi="Garamond"/>
          <w:sz w:val="24"/>
          <w:szCs w:val="24"/>
        </w:rPr>
        <w:t>We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are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blessed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with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many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generous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parishioners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who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offer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their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time,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talents,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and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financial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resources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for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the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good of the parish.</w:t>
      </w:r>
      <w:r w:rsidRPr="00685505">
        <w:rPr>
          <w:rFonts w:ascii="Garamond" w:hAnsi="Garamond"/>
          <w:spacing w:val="4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Ensuring</w:t>
      </w:r>
      <w:r w:rsidRPr="00685505">
        <w:rPr>
          <w:rFonts w:ascii="Garamond" w:hAnsi="Garamond"/>
          <w:sz w:val="24"/>
          <w:szCs w:val="24"/>
        </w:rPr>
        <w:t xml:space="preserve"> our financial strength and </w:t>
      </w:r>
      <w:r>
        <w:rPr>
          <w:rFonts w:ascii="Garamond" w:hAnsi="Garamond"/>
          <w:sz w:val="24"/>
          <w:szCs w:val="24"/>
        </w:rPr>
        <w:t>sustaining</w:t>
      </w:r>
      <w:r w:rsidRPr="00685505">
        <w:rPr>
          <w:rFonts w:ascii="Garamond" w:hAnsi="Garamond"/>
          <w:sz w:val="24"/>
          <w:szCs w:val="24"/>
        </w:rPr>
        <w:t xml:space="preserve"> our programs to continue serving our families will require regular financial support from all parish families. </w:t>
      </w:r>
      <w:r>
        <w:rPr>
          <w:rFonts w:ascii="Garamond" w:hAnsi="Garamond"/>
          <w:sz w:val="24"/>
          <w:szCs w:val="24"/>
        </w:rPr>
        <w:t>This is why recurring Sunday offertory giving is so vital to our parish.</w:t>
      </w:r>
    </w:p>
    <w:p w14:paraId="78B98028" w14:textId="77777777" w:rsidR="006459F6" w:rsidRPr="00685505" w:rsidRDefault="006459F6" w:rsidP="006459F6">
      <w:pPr>
        <w:spacing w:before="252"/>
        <w:ind w:left="360" w:firstLine="720"/>
        <w:rPr>
          <w:rFonts w:ascii="Garamond" w:hAnsi="Garamond"/>
          <w:sz w:val="24"/>
          <w:szCs w:val="24"/>
        </w:rPr>
      </w:pPr>
      <w:r w:rsidRPr="00685505">
        <w:rPr>
          <w:rFonts w:ascii="Garamond" w:hAnsi="Garamond"/>
          <w:sz w:val="24"/>
          <w:szCs w:val="24"/>
        </w:rPr>
        <w:t>Our records show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 xml:space="preserve">that your family is registered here at </w:t>
      </w:r>
      <w:r w:rsidRPr="00685505">
        <w:rPr>
          <w:rFonts w:ascii="Garamond" w:hAnsi="Garamond"/>
          <w:b/>
          <w:sz w:val="24"/>
          <w:szCs w:val="24"/>
        </w:rPr>
        <w:t xml:space="preserve">name of parish. </w:t>
      </w:r>
      <w:r w:rsidRPr="00685505">
        <w:rPr>
          <w:rFonts w:ascii="Garamond" w:hAnsi="Garamond"/>
          <w:sz w:val="24"/>
          <w:szCs w:val="24"/>
        </w:rPr>
        <w:t xml:space="preserve">If </w:t>
      </w:r>
      <w:r w:rsidRPr="00685505">
        <w:rPr>
          <w:rFonts w:ascii="Garamond" w:hAnsi="Garamond"/>
          <w:b/>
          <w:sz w:val="24"/>
          <w:szCs w:val="24"/>
        </w:rPr>
        <w:t xml:space="preserve">name of parish </w:t>
      </w:r>
      <w:r w:rsidRPr="00685505">
        <w:rPr>
          <w:rFonts w:ascii="Garamond" w:hAnsi="Garamond"/>
          <w:sz w:val="24"/>
          <w:szCs w:val="24"/>
        </w:rPr>
        <w:t>is going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to continue to serve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the needs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of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our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community,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we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need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every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parishioner’s</w:t>
      </w:r>
      <w:r w:rsidRPr="00685505">
        <w:rPr>
          <w:rFonts w:ascii="Garamond" w:hAnsi="Garamond"/>
          <w:spacing w:val="-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commitment</w:t>
      </w:r>
      <w:r w:rsidRPr="00685505">
        <w:rPr>
          <w:rFonts w:ascii="Garamond" w:hAnsi="Garamond"/>
          <w:sz w:val="24"/>
          <w:szCs w:val="24"/>
        </w:rPr>
        <w:t>.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Your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participation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in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parish life is essential to us and ask that you consider greater involvement in our parish mission, and in supporting our offertory</w:t>
      </w:r>
      <w:r w:rsidRPr="00685505">
        <w:rPr>
          <w:rFonts w:ascii="Garamond" w:hAnsi="Garamond"/>
          <w:sz w:val="24"/>
          <w:szCs w:val="24"/>
        </w:rPr>
        <w:t>.</w:t>
      </w:r>
    </w:p>
    <w:p w14:paraId="7F767CC8" w14:textId="77777777" w:rsidR="006459F6" w:rsidRPr="00685505" w:rsidRDefault="006459F6" w:rsidP="006459F6">
      <w:pPr>
        <w:pStyle w:val="BodyText"/>
        <w:rPr>
          <w:rFonts w:ascii="Garamond" w:hAnsi="Garamond"/>
        </w:rPr>
      </w:pPr>
    </w:p>
    <w:p w14:paraId="7F9E0767" w14:textId="77777777" w:rsidR="006459F6" w:rsidRPr="00AC7721" w:rsidRDefault="006459F6" w:rsidP="006459F6">
      <w:pPr>
        <w:pStyle w:val="BodyText"/>
        <w:ind w:left="360" w:right="344" w:firstLine="720"/>
        <w:rPr>
          <w:rFonts w:ascii="Garamond" w:hAnsi="Garamond"/>
        </w:rPr>
      </w:pPr>
      <w:r w:rsidRPr="00AC7721">
        <w:rPr>
          <w:rFonts w:ascii="Garamond" w:hAnsi="Garamond"/>
        </w:rPr>
        <w:t>Over the next several weeks, we will be discussing more about our parish plans and offering some tools for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examining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your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current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offertory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contribution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and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planning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future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levels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of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giving.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My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hope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is</w:t>
      </w:r>
      <w:r w:rsidRPr="00AC7721">
        <w:rPr>
          <w:rFonts w:ascii="Garamond" w:hAnsi="Garamond"/>
          <w:spacing w:val="-3"/>
        </w:rPr>
        <w:t xml:space="preserve"> </w:t>
      </w:r>
      <w:r w:rsidRPr="00AC7721">
        <w:rPr>
          <w:rFonts w:ascii="Garamond" w:hAnsi="Garamond"/>
        </w:rPr>
        <w:t>that</w:t>
      </w:r>
      <w:r w:rsidRPr="00AC7721">
        <w:rPr>
          <w:rFonts w:ascii="Garamond" w:hAnsi="Garamond"/>
          <w:spacing w:val="-2"/>
        </w:rPr>
        <w:t xml:space="preserve"> </w:t>
      </w:r>
      <w:r w:rsidRPr="00AC7721">
        <w:rPr>
          <w:rFonts w:ascii="Garamond" w:hAnsi="Garamond"/>
        </w:rPr>
        <w:t>you’ll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 xml:space="preserve">be willing to </w:t>
      </w:r>
      <w:r>
        <w:rPr>
          <w:rFonts w:ascii="Garamond" w:hAnsi="Garamond"/>
        </w:rPr>
        <w:t>discern</w:t>
      </w:r>
      <w:r w:rsidRPr="00AC7721">
        <w:rPr>
          <w:rFonts w:ascii="Garamond" w:hAnsi="Garamond"/>
        </w:rPr>
        <w:t xml:space="preserve"> your giving to our offertory and decide about your future support.</w:t>
      </w:r>
    </w:p>
    <w:p w14:paraId="6C8EF945" w14:textId="77777777" w:rsidR="006459F6" w:rsidRPr="00685505" w:rsidRDefault="006459F6" w:rsidP="006459F6">
      <w:pPr>
        <w:pStyle w:val="BodyText"/>
        <w:spacing w:before="2"/>
        <w:rPr>
          <w:rFonts w:ascii="Garamond" w:hAnsi="Garamond"/>
        </w:rPr>
      </w:pPr>
    </w:p>
    <w:p w14:paraId="43FDB9D6" w14:textId="77777777" w:rsidR="006459F6" w:rsidRPr="00685505" w:rsidRDefault="006459F6" w:rsidP="006459F6">
      <w:pPr>
        <w:ind w:left="360" w:right="344" w:firstLine="720"/>
        <w:rPr>
          <w:rFonts w:ascii="Garamond" w:hAnsi="Garamond"/>
          <w:sz w:val="24"/>
          <w:szCs w:val="24"/>
        </w:rPr>
      </w:pPr>
      <w:r w:rsidRPr="00685505">
        <w:rPr>
          <w:rFonts w:ascii="Garamond" w:hAnsi="Garamond"/>
          <w:sz w:val="24"/>
          <w:szCs w:val="24"/>
        </w:rPr>
        <w:t>I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ask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for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your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prayers,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cooperation,</w:t>
      </w:r>
      <w:r w:rsidRPr="00685505">
        <w:rPr>
          <w:rFonts w:ascii="Garamond" w:hAnsi="Garamond"/>
          <w:spacing w:val="-5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and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generosity.</w:t>
      </w:r>
      <w:r w:rsidRPr="00685505">
        <w:rPr>
          <w:rFonts w:ascii="Garamond" w:hAnsi="Garamond"/>
          <w:spacing w:val="-5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I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am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confident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that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I</w:t>
      </w:r>
      <w:r w:rsidRPr="00685505">
        <w:rPr>
          <w:rFonts w:ascii="Garamond" w:hAnsi="Garamond"/>
          <w:spacing w:val="-4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can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count</w:t>
      </w:r>
      <w:r w:rsidRPr="00685505">
        <w:rPr>
          <w:rFonts w:ascii="Garamond" w:hAnsi="Garamond"/>
          <w:spacing w:val="-1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on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you.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May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God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continue</w:t>
      </w:r>
      <w:r w:rsidRPr="00685505">
        <w:rPr>
          <w:rFonts w:ascii="Garamond" w:hAnsi="Garamond"/>
          <w:spacing w:val="-2"/>
          <w:sz w:val="24"/>
          <w:szCs w:val="24"/>
        </w:rPr>
        <w:t xml:space="preserve"> </w:t>
      </w:r>
      <w:r w:rsidRPr="00685505">
        <w:rPr>
          <w:rFonts w:ascii="Garamond" w:hAnsi="Garamond"/>
          <w:sz w:val="24"/>
          <w:szCs w:val="24"/>
        </w:rPr>
        <w:t>to bless you and your family.</w:t>
      </w:r>
    </w:p>
    <w:p w14:paraId="47F84521" w14:textId="77777777" w:rsidR="006459F6" w:rsidRPr="00AC7721" w:rsidRDefault="006459F6" w:rsidP="006459F6">
      <w:pPr>
        <w:pStyle w:val="BodyText"/>
        <w:rPr>
          <w:rFonts w:ascii="Garamond" w:hAnsi="Garamond"/>
        </w:rPr>
      </w:pPr>
    </w:p>
    <w:p w14:paraId="1A80DF74" w14:textId="77777777" w:rsidR="006459F6" w:rsidRPr="00AC7721" w:rsidRDefault="006459F6" w:rsidP="006459F6">
      <w:pPr>
        <w:pStyle w:val="BodyText"/>
        <w:ind w:left="5401"/>
        <w:rPr>
          <w:rFonts w:ascii="Garamond" w:hAnsi="Garamond"/>
        </w:rPr>
      </w:pPr>
      <w:r w:rsidRPr="00AC7721">
        <w:rPr>
          <w:rFonts w:ascii="Garamond" w:hAnsi="Garamond"/>
        </w:rPr>
        <w:t>Sincerely</w:t>
      </w:r>
      <w:r w:rsidRPr="00AC7721">
        <w:rPr>
          <w:rFonts w:ascii="Garamond" w:hAnsi="Garamond"/>
          <w:spacing w:val="-4"/>
        </w:rPr>
        <w:t xml:space="preserve"> </w:t>
      </w:r>
      <w:r w:rsidRPr="00AC7721">
        <w:rPr>
          <w:rFonts w:ascii="Garamond" w:hAnsi="Garamond"/>
        </w:rPr>
        <w:t>yours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</w:rPr>
        <w:t>in</w:t>
      </w:r>
      <w:r w:rsidRPr="00AC7721">
        <w:rPr>
          <w:rFonts w:ascii="Garamond" w:hAnsi="Garamond"/>
          <w:spacing w:val="-1"/>
        </w:rPr>
        <w:t xml:space="preserve"> </w:t>
      </w:r>
      <w:r w:rsidRPr="00AC7721">
        <w:rPr>
          <w:rFonts w:ascii="Garamond" w:hAnsi="Garamond"/>
          <w:spacing w:val="-2"/>
        </w:rPr>
        <w:t>Christ,</w:t>
      </w:r>
    </w:p>
    <w:p w14:paraId="5D091E29" w14:textId="77777777" w:rsidR="006459F6" w:rsidRPr="00AC7721" w:rsidRDefault="006459F6" w:rsidP="006459F6">
      <w:pPr>
        <w:pStyle w:val="BodyText"/>
        <w:rPr>
          <w:rFonts w:ascii="Garamond" w:hAnsi="Garamond"/>
        </w:rPr>
      </w:pPr>
    </w:p>
    <w:p w14:paraId="41D6ED80" w14:textId="77777777" w:rsidR="006459F6" w:rsidRPr="00AC7721" w:rsidRDefault="006459F6" w:rsidP="006459F6">
      <w:pPr>
        <w:pStyle w:val="BodyText"/>
        <w:rPr>
          <w:rFonts w:ascii="Garamond" w:hAnsi="Garamond"/>
        </w:rPr>
      </w:pPr>
    </w:p>
    <w:p w14:paraId="6D6222D6" w14:textId="77777777" w:rsidR="006459F6" w:rsidRDefault="006459F6" w:rsidP="006459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Name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Pastor</w:t>
      </w:r>
    </w:p>
    <w:p w14:paraId="0DF6D93C" w14:textId="77777777" w:rsidR="00F10D2D" w:rsidRDefault="00F10D2D"/>
    <w:sectPr w:rsidR="00F10D2D" w:rsidSect="00B67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F6"/>
    <w:rsid w:val="004C7B64"/>
    <w:rsid w:val="006459F6"/>
    <w:rsid w:val="00673790"/>
    <w:rsid w:val="006E66E3"/>
    <w:rsid w:val="00B674CA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9BAE"/>
  <w15:chartTrackingRefBased/>
  <w15:docId w15:val="{5901153B-99B6-400A-A8EF-5A1F639D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59F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59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5</cp:revision>
  <dcterms:created xsi:type="dcterms:W3CDTF">2025-06-04T13:50:00Z</dcterms:created>
  <dcterms:modified xsi:type="dcterms:W3CDTF">2025-06-04T14:00:00Z</dcterms:modified>
</cp:coreProperties>
</file>